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BA" w:rsidRPr="00D173BA" w:rsidRDefault="00D173BA" w:rsidP="00D173BA">
      <w:pPr>
        <w:jc w:val="right"/>
        <w:rPr>
          <w:rFonts w:ascii="Times New Roman" w:hAnsi="Times New Roman" w:cs="Times New Roman"/>
          <w:sz w:val="24"/>
          <w:szCs w:val="24"/>
        </w:rPr>
      </w:pPr>
      <w:r w:rsidRPr="00D173BA">
        <w:rPr>
          <w:rFonts w:ascii="Times New Roman" w:hAnsi="Times New Roman" w:cs="Times New Roman"/>
          <w:sz w:val="24"/>
          <w:szCs w:val="24"/>
        </w:rPr>
        <w:t xml:space="preserve">PATVIRTINTA </w:t>
      </w:r>
    </w:p>
    <w:p w:rsidR="00D173BA" w:rsidRPr="00D173BA" w:rsidRDefault="003D0829" w:rsidP="00D173B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Šalčininkų r. </w:t>
      </w:r>
      <w:proofErr w:type="spellStart"/>
      <w:r>
        <w:rPr>
          <w:rFonts w:ascii="Times New Roman" w:hAnsi="Times New Roman" w:cs="Times New Roman"/>
          <w:sz w:val="24"/>
          <w:szCs w:val="24"/>
        </w:rPr>
        <w:t>Jašiūnų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pagrindinės mokyklos</w:t>
      </w:r>
      <w:r w:rsidR="00D173BA" w:rsidRPr="00D173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3BA" w:rsidRPr="00D173BA" w:rsidRDefault="003D0829" w:rsidP="00D173B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direktoriaus 2019 m. rugsėjo 01 d. įsakymu Nr. V-</w:t>
      </w:r>
      <w:r w:rsidR="007C4F19">
        <w:rPr>
          <w:rFonts w:ascii="Times New Roman" w:hAnsi="Times New Roman" w:cs="Times New Roman"/>
          <w:sz w:val="24"/>
          <w:szCs w:val="24"/>
        </w:rPr>
        <w:t>101-C</w:t>
      </w:r>
    </w:p>
    <w:p w:rsidR="003D0829" w:rsidRPr="00E63258" w:rsidRDefault="003D0829" w:rsidP="00D173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258">
        <w:rPr>
          <w:rFonts w:ascii="Times New Roman" w:hAnsi="Times New Roman" w:cs="Times New Roman"/>
          <w:b/>
          <w:sz w:val="24"/>
          <w:szCs w:val="24"/>
        </w:rPr>
        <w:t>ŠALČININKŲ R. JAŠIŪNŲ PAGRINDINĖS MOKYKLOS</w:t>
      </w:r>
    </w:p>
    <w:p w:rsidR="00D173BA" w:rsidRPr="00E63258" w:rsidRDefault="00D173BA" w:rsidP="00D173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258">
        <w:rPr>
          <w:rFonts w:ascii="Times New Roman" w:hAnsi="Times New Roman" w:cs="Times New Roman"/>
          <w:b/>
          <w:sz w:val="24"/>
          <w:szCs w:val="24"/>
        </w:rPr>
        <w:t xml:space="preserve"> DARBUOTOJŲ DARBO GRAFIKO SUDARYMO TVARKOS APRAŠAS </w:t>
      </w:r>
    </w:p>
    <w:p w:rsidR="00D173BA" w:rsidRPr="00E63258" w:rsidRDefault="00D173BA" w:rsidP="00D173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258">
        <w:rPr>
          <w:rFonts w:ascii="Times New Roman" w:hAnsi="Times New Roman" w:cs="Times New Roman"/>
          <w:b/>
          <w:sz w:val="24"/>
          <w:szCs w:val="24"/>
        </w:rPr>
        <w:t>I. BENDROSIOS NUOSTATOS</w:t>
      </w:r>
    </w:p>
    <w:p w:rsidR="00D173BA" w:rsidRPr="00D173BA" w:rsidRDefault="003D0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Šalčininkų r. </w:t>
      </w:r>
      <w:proofErr w:type="spellStart"/>
      <w:r>
        <w:rPr>
          <w:rFonts w:ascii="Times New Roman" w:hAnsi="Times New Roman" w:cs="Times New Roman"/>
          <w:sz w:val="24"/>
          <w:szCs w:val="24"/>
        </w:rPr>
        <w:t>Jašiūnų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pagrindinės mokyklos (toliau – mokykla</w:t>
      </w:r>
      <w:r w:rsidR="00D173BA" w:rsidRPr="00D173BA">
        <w:rPr>
          <w:rFonts w:ascii="Times New Roman" w:hAnsi="Times New Roman" w:cs="Times New Roman"/>
          <w:sz w:val="24"/>
          <w:szCs w:val="24"/>
        </w:rPr>
        <w:t xml:space="preserve">) darbuotojų darbo grafiko sudarymo tvarkos aprašas (toliau – tvarkos aprašas) reglamentuoja įstaigos administracijos, pedagoginių darbuotojų ir aptarnaujančio personalo (toliau – darbuotojai) darbo ir poilsio laiką. </w:t>
      </w:r>
    </w:p>
    <w:p w:rsidR="00D173BA" w:rsidRPr="00D173BA" w:rsidRDefault="00D173BA">
      <w:pPr>
        <w:rPr>
          <w:rFonts w:ascii="Times New Roman" w:hAnsi="Times New Roman" w:cs="Times New Roman"/>
          <w:sz w:val="24"/>
          <w:szCs w:val="24"/>
        </w:rPr>
      </w:pPr>
      <w:r w:rsidRPr="00D173BA">
        <w:rPr>
          <w:rFonts w:ascii="Times New Roman" w:hAnsi="Times New Roman" w:cs="Times New Roman"/>
          <w:sz w:val="24"/>
          <w:szCs w:val="24"/>
        </w:rPr>
        <w:t>2. Šiuo tvarkos aprašu vadovaujasi visi įstaigos darbuotojai.</w:t>
      </w:r>
    </w:p>
    <w:p w:rsidR="00D173BA" w:rsidRPr="00D173BA" w:rsidRDefault="00D173BA" w:rsidP="00D173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3BA">
        <w:rPr>
          <w:rFonts w:ascii="Times New Roman" w:hAnsi="Times New Roman" w:cs="Times New Roman"/>
          <w:b/>
          <w:sz w:val="24"/>
          <w:szCs w:val="24"/>
        </w:rPr>
        <w:t>II. DARBO GRAFIKO SUDARYMAS</w:t>
      </w:r>
    </w:p>
    <w:p w:rsidR="00D173BA" w:rsidRPr="00D173BA" w:rsidRDefault="00D173BA">
      <w:pPr>
        <w:rPr>
          <w:rFonts w:ascii="Times New Roman" w:hAnsi="Times New Roman" w:cs="Times New Roman"/>
          <w:sz w:val="24"/>
          <w:szCs w:val="24"/>
        </w:rPr>
      </w:pPr>
      <w:r w:rsidRPr="00D173BA">
        <w:rPr>
          <w:rFonts w:ascii="Times New Roman" w:hAnsi="Times New Roman" w:cs="Times New Roman"/>
          <w:sz w:val="24"/>
          <w:szCs w:val="24"/>
        </w:rPr>
        <w:t xml:space="preserve">3. Darbuotojai privalo dirbti darbo grafikuose nustatytu laiku. </w:t>
      </w:r>
    </w:p>
    <w:p w:rsidR="00D173BA" w:rsidRPr="00D173BA" w:rsidRDefault="00D173BA">
      <w:pPr>
        <w:rPr>
          <w:rFonts w:ascii="Times New Roman" w:hAnsi="Times New Roman" w:cs="Times New Roman"/>
          <w:sz w:val="24"/>
          <w:szCs w:val="24"/>
        </w:rPr>
      </w:pPr>
      <w:r w:rsidRPr="00D173BA">
        <w:rPr>
          <w:rFonts w:ascii="Times New Roman" w:hAnsi="Times New Roman" w:cs="Times New Roman"/>
          <w:sz w:val="24"/>
          <w:szCs w:val="24"/>
        </w:rPr>
        <w:t xml:space="preserve">4. Darbuotojai, kurių darbo laikas yra pastovus, darbo grafikas sudaromas </w:t>
      </w:r>
      <w:r w:rsidRPr="00E6478D">
        <w:rPr>
          <w:rFonts w:ascii="Times New Roman" w:hAnsi="Times New Roman" w:cs="Times New Roman"/>
          <w:color w:val="000000" w:themeColor="text1"/>
          <w:sz w:val="24"/>
          <w:szCs w:val="24"/>
        </w:rPr>
        <w:t>visiems mokslo metams</w:t>
      </w:r>
      <w:r w:rsidRPr="00D173BA">
        <w:rPr>
          <w:rFonts w:ascii="Times New Roman" w:hAnsi="Times New Roman" w:cs="Times New Roman"/>
          <w:sz w:val="24"/>
          <w:szCs w:val="24"/>
        </w:rPr>
        <w:t xml:space="preserve"> ir jis skelbiamas viešai informaciniame stende. </w:t>
      </w:r>
    </w:p>
    <w:p w:rsidR="00D173BA" w:rsidRDefault="00D173BA">
      <w:pPr>
        <w:rPr>
          <w:rFonts w:ascii="Times New Roman" w:hAnsi="Times New Roman" w:cs="Times New Roman"/>
          <w:sz w:val="24"/>
          <w:szCs w:val="24"/>
        </w:rPr>
      </w:pPr>
      <w:r w:rsidRPr="00D173BA">
        <w:rPr>
          <w:rFonts w:ascii="Times New Roman" w:hAnsi="Times New Roman" w:cs="Times New Roman"/>
          <w:sz w:val="24"/>
          <w:szCs w:val="24"/>
        </w:rPr>
        <w:t>5. Darbuotojai, kuri</w:t>
      </w:r>
      <w:r w:rsidR="00E8210C">
        <w:rPr>
          <w:rFonts w:ascii="Times New Roman" w:hAnsi="Times New Roman" w:cs="Times New Roman"/>
          <w:sz w:val="24"/>
          <w:szCs w:val="24"/>
        </w:rPr>
        <w:t>ų darbo laikas yra</w:t>
      </w:r>
      <w:r w:rsidR="00460C8F">
        <w:rPr>
          <w:rFonts w:ascii="Times New Roman" w:hAnsi="Times New Roman" w:cs="Times New Roman"/>
          <w:sz w:val="24"/>
          <w:szCs w:val="24"/>
        </w:rPr>
        <w:t xml:space="preserve"> lankstus</w:t>
      </w:r>
      <w:r w:rsidR="003D0829">
        <w:rPr>
          <w:rFonts w:ascii="Times New Roman" w:hAnsi="Times New Roman" w:cs="Times New Roman"/>
          <w:sz w:val="24"/>
          <w:szCs w:val="24"/>
        </w:rPr>
        <w:t xml:space="preserve"> (mokytojai)</w:t>
      </w:r>
      <w:r w:rsidRPr="00D173BA">
        <w:rPr>
          <w:rFonts w:ascii="Times New Roman" w:hAnsi="Times New Roman" w:cs="Times New Roman"/>
          <w:sz w:val="24"/>
          <w:szCs w:val="24"/>
        </w:rPr>
        <w:t>, darbo grafika</w:t>
      </w:r>
      <w:r w:rsidR="003D0829">
        <w:rPr>
          <w:rFonts w:ascii="Times New Roman" w:hAnsi="Times New Roman" w:cs="Times New Roman"/>
          <w:sz w:val="24"/>
          <w:szCs w:val="24"/>
        </w:rPr>
        <w:t>i yra sudaromi iki mokslo metų pradžios</w:t>
      </w:r>
      <w:r w:rsidR="00E8210C">
        <w:rPr>
          <w:rFonts w:ascii="Times New Roman" w:hAnsi="Times New Roman" w:cs="Times New Roman"/>
          <w:sz w:val="24"/>
          <w:szCs w:val="24"/>
        </w:rPr>
        <w:t xml:space="preserve"> ir ne mažesniam nei pusmečio laikotarp</w:t>
      </w:r>
      <w:r w:rsidR="00295BE9">
        <w:rPr>
          <w:rFonts w:ascii="Times New Roman" w:hAnsi="Times New Roman" w:cs="Times New Roman"/>
          <w:sz w:val="24"/>
          <w:szCs w:val="24"/>
        </w:rPr>
        <w:t>i</w:t>
      </w:r>
      <w:r w:rsidR="00E8210C">
        <w:rPr>
          <w:rFonts w:ascii="Times New Roman" w:hAnsi="Times New Roman" w:cs="Times New Roman"/>
          <w:sz w:val="24"/>
          <w:szCs w:val="24"/>
        </w:rPr>
        <w:t>ui. Darbo grafikai</w:t>
      </w:r>
      <w:r w:rsidR="00C94F6D">
        <w:rPr>
          <w:rFonts w:ascii="Times New Roman" w:hAnsi="Times New Roman" w:cs="Times New Roman"/>
          <w:sz w:val="24"/>
          <w:szCs w:val="24"/>
        </w:rPr>
        <w:t xml:space="preserve"> siunčiami susipažinti el.</w:t>
      </w:r>
      <w:r w:rsidR="00E82929">
        <w:rPr>
          <w:rFonts w:ascii="Times New Roman" w:hAnsi="Times New Roman" w:cs="Times New Roman"/>
          <w:sz w:val="24"/>
          <w:szCs w:val="24"/>
        </w:rPr>
        <w:t xml:space="preserve"> </w:t>
      </w:r>
      <w:r w:rsidR="00C94F6D">
        <w:rPr>
          <w:rFonts w:ascii="Times New Roman" w:hAnsi="Times New Roman" w:cs="Times New Roman"/>
          <w:sz w:val="24"/>
          <w:szCs w:val="24"/>
        </w:rPr>
        <w:t>būdu</w:t>
      </w:r>
      <w:r w:rsidRPr="00D173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165B" w:rsidRPr="00D173BA" w:rsidRDefault="00911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Mokytojai rašo mokyklos direktoriui prašymą dėl</w:t>
      </w:r>
      <w:r w:rsidR="00E8210C">
        <w:rPr>
          <w:rFonts w:ascii="Times New Roman" w:hAnsi="Times New Roman" w:cs="Times New Roman"/>
          <w:sz w:val="24"/>
          <w:szCs w:val="24"/>
        </w:rPr>
        <w:t xml:space="preserve"> leidimo di</w:t>
      </w:r>
      <w:r w:rsidR="00295BE9">
        <w:rPr>
          <w:rFonts w:ascii="Times New Roman" w:hAnsi="Times New Roman" w:cs="Times New Roman"/>
          <w:sz w:val="24"/>
          <w:szCs w:val="24"/>
        </w:rPr>
        <w:t>rbti nuotolinį darbą ir prideda</w:t>
      </w:r>
      <w:r w:rsidR="00E8210C">
        <w:rPr>
          <w:rFonts w:ascii="Times New Roman" w:hAnsi="Times New Roman" w:cs="Times New Roman"/>
          <w:sz w:val="24"/>
          <w:szCs w:val="24"/>
        </w:rPr>
        <w:t xml:space="preserve"> savo darbo grafiką.(Darbo nuotoliniu būdu taisyklių priedas Nr.1)</w:t>
      </w:r>
    </w:p>
    <w:p w:rsidR="00D173BA" w:rsidRPr="00D173BA" w:rsidRDefault="00911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173BA" w:rsidRPr="00D173BA">
        <w:rPr>
          <w:rFonts w:ascii="Times New Roman" w:hAnsi="Times New Roman" w:cs="Times New Roman"/>
          <w:sz w:val="24"/>
          <w:szCs w:val="24"/>
        </w:rPr>
        <w:t xml:space="preserve">. Darbo grafikus sudaro direktoriaus įsakymu paskirtas asmuo. </w:t>
      </w:r>
    </w:p>
    <w:p w:rsidR="00D173BA" w:rsidRPr="00D173BA" w:rsidRDefault="00911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173BA" w:rsidRPr="00D173BA">
        <w:rPr>
          <w:rFonts w:ascii="Times New Roman" w:hAnsi="Times New Roman" w:cs="Times New Roman"/>
          <w:sz w:val="24"/>
          <w:szCs w:val="24"/>
        </w:rPr>
        <w:t>. Sud</w:t>
      </w:r>
      <w:r w:rsidR="00E8210C">
        <w:rPr>
          <w:rFonts w:ascii="Times New Roman" w:hAnsi="Times New Roman" w:cs="Times New Roman"/>
          <w:sz w:val="24"/>
          <w:szCs w:val="24"/>
        </w:rPr>
        <w:t>aryti darbo grafikai derinami</w:t>
      </w:r>
      <w:r w:rsidR="003D0829">
        <w:rPr>
          <w:rFonts w:ascii="Times New Roman" w:hAnsi="Times New Roman" w:cs="Times New Roman"/>
          <w:sz w:val="24"/>
          <w:szCs w:val="24"/>
        </w:rPr>
        <w:t xml:space="preserve"> su direktoriaus pavaduotoja ugdymui</w:t>
      </w:r>
      <w:r w:rsidR="00D173BA" w:rsidRPr="00D173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73BA" w:rsidRPr="00D173BA" w:rsidRDefault="00911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173BA" w:rsidRPr="00D173BA">
        <w:rPr>
          <w:rFonts w:ascii="Times New Roman" w:hAnsi="Times New Roman" w:cs="Times New Roman"/>
          <w:sz w:val="24"/>
          <w:szCs w:val="24"/>
        </w:rPr>
        <w:t xml:space="preserve">. Sudarytus </w:t>
      </w:r>
      <w:r w:rsidR="003D0829">
        <w:rPr>
          <w:rFonts w:ascii="Times New Roman" w:hAnsi="Times New Roman" w:cs="Times New Roman"/>
          <w:sz w:val="24"/>
          <w:szCs w:val="24"/>
        </w:rPr>
        <w:t>darbo grafikus tvirtina mokyklos</w:t>
      </w:r>
      <w:r w:rsidR="00D173BA" w:rsidRPr="00D173BA">
        <w:rPr>
          <w:rFonts w:ascii="Times New Roman" w:hAnsi="Times New Roman" w:cs="Times New Roman"/>
          <w:sz w:val="24"/>
          <w:szCs w:val="24"/>
        </w:rPr>
        <w:t xml:space="preserve"> direktorius.</w:t>
      </w:r>
    </w:p>
    <w:p w:rsidR="00D173BA" w:rsidRPr="00D173BA" w:rsidRDefault="00911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3D0829">
        <w:rPr>
          <w:rFonts w:ascii="Times New Roman" w:hAnsi="Times New Roman" w:cs="Times New Roman"/>
          <w:sz w:val="24"/>
          <w:szCs w:val="24"/>
        </w:rPr>
        <w:t xml:space="preserve">. Mokyklos </w:t>
      </w:r>
      <w:r w:rsidR="00D173BA" w:rsidRPr="00D173BA">
        <w:rPr>
          <w:rFonts w:ascii="Times New Roman" w:hAnsi="Times New Roman" w:cs="Times New Roman"/>
          <w:sz w:val="24"/>
          <w:szCs w:val="24"/>
        </w:rPr>
        <w:t>direktor</w:t>
      </w:r>
      <w:r w:rsidR="003D0829">
        <w:rPr>
          <w:rFonts w:ascii="Times New Roman" w:hAnsi="Times New Roman" w:cs="Times New Roman"/>
          <w:sz w:val="24"/>
          <w:szCs w:val="24"/>
        </w:rPr>
        <w:t xml:space="preserve">iaus darbo grafiką tvirtina savivaldybės </w:t>
      </w:r>
      <w:r w:rsidR="00D173BA" w:rsidRPr="00D173BA">
        <w:rPr>
          <w:rFonts w:ascii="Times New Roman" w:hAnsi="Times New Roman" w:cs="Times New Roman"/>
          <w:sz w:val="24"/>
          <w:szCs w:val="24"/>
        </w:rPr>
        <w:t xml:space="preserve">meras. </w:t>
      </w:r>
    </w:p>
    <w:p w:rsidR="00D173BA" w:rsidRPr="00D173BA" w:rsidRDefault="00911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173BA" w:rsidRPr="00D173BA">
        <w:rPr>
          <w:rFonts w:ascii="Times New Roman" w:hAnsi="Times New Roman" w:cs="Times New Roman"/>
          <w:sz w:val="24"/>
          <w:szCs w:val="24"/>
        </w:rPr>
        <w:t xml:space="preserve">. Pedagogų </w:t>
      </w:r>
      <w:r w:rsidR="00E6478D">
        <w:rPr>
          <w:rFonts w:ascii="Times New Roman" w:hAnsi="Times New Roman" w:cs="Times New Roman"/>
          <w:sz w:val="24"/>
          <w:szCs w:val="24"/>
        </w:rPr>
        <w:t>darbo grafike yra rašoma</w:t>
      </w:r>
      <w:r w:rsidR="003D0829">
        <w:rPr>
          <w:rFonts w:ascii="Times New Roman" w:hAnsi="Times New Roman" w:cs="Times New Roman"/>
          <w:sz w:val="24"/>
          <w:szCs w:val="24"/>
        </w:rPr>
        <w:t xml:space="preserve"> darbo laiko pradžia ir pabaiga, pietūs, nuotolinis darbas. Soc.</w:t>
      </w:r>
      <w:r w:rsidR="00D173BA" w:rsidRPr="00D173BA">
        <w:rPr>
          <w:rFonts w:ascii="Times New Roman" w:hAnsi="Times New Roman" w:cs="Times New Roman"/>
          <w:sz w:val="24"/>
          <w:szCs w:val="24"/>
        </w:rPr>
        <w:t xml:space="preserve"> pedagogo ir logopedo darbo grafikai yra pastovūs. </w:t>
      </w:r>
    </w:p>
    <w:p w:rsidR="00D173BA" w:rsidRPr="00D173BA" w:rsidRDefault="00911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444E4">
        <w:rPr>
          <w:rFonts w:ascii="Times New Roman" w:hAnsi="Times New Roman" w:cs="Times New Roman"/>
          <w:sz w:val="24"/>
          <w:szCs w:val="24"/>
        </w:rPr>
        <w:t>. Darbo grafikuose numatytos ne ilgesnė</w:t>
      </w:r>
      <w:r w:rsidR="00D173BA" w:rsidRPr="00D173BA">
        <w:rPr>
          <w:rFonts w:ascii="Times New Roman" w:hAnsi="Times New Roman" w:cs="Times New Roman"/>
          <w:sz w:val="24"/>
          <w:szCs w:val="24"/>
        </w:rPr>
        <w:t xml:space="preserve"> kai</w:t>
      </w:r>
      <w:r w:rsidR="00B444E4">
        <w:rPr>
          <w:rFonts w:ascii="Times New Roman" w:hAnsi="Times New Roman" w:cs="Times New Roman"/>
          <w:sz w:val="24"/>
          <w:szCs w:val="24"/>
        </w:rPr>
        <w:t>p dviejų valandų ir ne trumpesnės kaip pusė</w:t>
      </w:r>
      <w:r w:rsidR="00D173BA" w:rsidRPr="00D173BA">
        <w:rPr>
          <w:rFonts w:ascii="Times New Roman" w:hAnsi="Times New Roman" w:cs="Times New Roman"/>
          <w:sz w:val="24"/>
          <w:szCs w:val="24"/>
        </w:rPr>
        <w:t>s valandos piet</w:t>
      </w:r>
      <w:r w:rsidR="00B444E4">
        <w:rPr>
          <w:rFonts w:ascii="Times New Roman" w:hAnsi="Times New Roman" w:cs="Times New Roman"/>
          <w:sz w:val="24"/>
          <w:szCs w:val="24"/>
        </w:rPr>
        <w:t>ų pertraukos pavalgyti ir pailsėti, išskyrus tuos darbus, kur dė</w:t>
      </w:r>
      <w:r w:rsidR="00D173BA" w:rsidRPr="00D173BA">
        <w:rPr>
          <w:rFonts w:ascii="Times New Roman" w:hAnsi="Times New Roman" w:cs="Times New Roman"/>
          <w:sz w:val="24"/>
          <w:szCs w:val="24"/>
        </w:rPr>
        <w:t>l da</w:t>
      </w:r>
      <w:r w:rsidR="00B444E4">
        <w:rPr>
          <w:rFonts w:ascii="Times New Roman" w:hAnsi="Times New Roman" w:cs="Times New Roman"/>
          <w:sz w:val="24"/>
          <w:szCs w:val="24"/>
        </w:rPr>
        <w:t>rbo specifikos (mokytojai</w:t>
      </w:r>
      <w:r w:rsidR="00D173BA" w:rsidRPr="00D173BA">
        <w:rPr>
          <w:rFonts w:ascii="Times New Roman" w:hAnsi="Times New Roman" w:cs="Times New Roman"/>
          <w:sz w:val="24"/>
          <w:szCs w:val="24"/>
        </w:rPr>
        <w:t>) negalima daryt</w:t>
      </w:r>
      <w:r w:rsidR="00B444E4">
        <w:rPr>
          <w:rFonts w:ascii="Times New Roman" w:hAnsi="Times New Roman" w:cs="Times New Roman"/>
          <w:sz w:val="24"/>
          <w:szCs w:val="24"/>
        </w:rPr>
        <w:t>i pertraukos pavalgyti ir pailsė</w:t>
      </w:r>
      <w:r w:rsidR="00D173BA" w:rsidRPr="00D173BA">
        <w:rPr>
          <w:rFonts w:ascii="Times New Roman" w:hAnsi="Times New Roman" w:cs="Times New Roman"/>
          <w:sz w:val="24"/>
          <w:szCs w:val="24"/>
        </w:rPr>
        <w:t xml:space="preserve">ti. Šiems </w:t>
      </w:r>
      <w:r w:rsidR="00B444E4">
        <w:rPr>
          <w:rFonts w:ascii="Times New Roman" w:hAnsi="Times New Roman" w:cs="Times New Roman"/>
          <w:sz w:val="24"/>
          <w:szCs w:val="24"/>
        </w:rPr>
        <w:t>darbuotojams suteikiama galimybė</w:t>
      </w:r>
      <w:r w:rsidR="00D173BA" w:rsidRPr="00D173BA">
        <w:rPr>
          <w:rFonts w:ascii="Times New Roman" w:hAnsi="Times New Roman" w:cs="Times New Roman"/>
          <w:sz w:val="24"/>
          <w:szCs w:val="24"/>
        </w:rPr>
        <w:t xml:space="preserve"> pavalgyti </w:t>
      </w:r>
      <w:r w:rsidR="00B444E4">
        <w:rPr>
          <w:rFonts w:ascii="Times New Roman" w:hAnsi="Times New Roman" w:cs="Times New Roman"/>
          <w:sz w:val="24"/>
          <w:szCs w:val="24"/>
        </w:rPr>
        <w:t xml:space="preserve">ir pailsėti dvi pertraukos po 20 min. arba pavalgyti ir pailsėti </w:t>
      </w:r>
      <w:r w:rsidR="00D173BA" w:rsidRPr="00D173BA">
        <w:rPr>
          <w:rFonts w:ascii="Times New Roman" w:hAnsi="Times New Roman" w:cs="Times New Roman"/>
          <w:sz w:val="24"/>
          <w:szCs w:val="24"/>
        </w:rPr>
        <w:t xml:space="preserve">darbo laiku. </w:t>
      </w:r>
    </w:p>
    <w:p w:rsidR="00D173BA" w:rsidRPr="00D173BA" w:rsidRDefault="00911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F227D9">
        <w:rPr>
          <w:rFonts w:ascii="Times New Roman" w:hAnsi="Times New Roman" w:cs="Times New Roman"/>
          <w:sz w:val="24"/>
          <w:szCs w:val="24"/>
        </w:rPr>
        <w:t>. Darbo</w:t>
      </w:r>
      <w:r w:rsidR="00D173BA" w:rsidRPr="00D173BA">
        <w:rPr>
          <w:rFonts w:ascii="Times New Roman" w:hAnsi="Times New Roman" w:cs="Times New Roman"/>
          <w:sz w:val="24"/>
          <w:szCs w:val="24"/>
        </w:rPr>
        <w:t xml:space="preserve"> grafikai saugojami vadovaujantis Lietuvos vyriausiojo archyvaro patvirtinta Bendrąją dokumentų saugojimo terminų rodykle.</w:t>
      </w:r>
    </w:p>
    <w:p w:rsidR="00E8210C" w:rsidRDefault="00E8210C" w:rsidP="00E632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3BA" w:rsidRPr="00E63258" w:rsidRDefault="00D173BA" w:rsidP="00E632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258">
        <w:rPr>
          <w:rFonts w:ascii="Times New Roman" w:hAnsi="Times New Roman" w:cs="Times New Roman"/>
          <w:b/>
          <w:sz w:val="24"/>
          <w:szCs w:val="24"/>
        </w:rPr>
        <w:lastRenderedPageBreak/>
        <w:t>III. BAIGIAMOSIOS NUOSTATOS</w:t>
      </w:r>
    </w:p>
    <w:p w:rsidR="00D173BA" w:rsidRPr="00D173BA" w:rsidRDefault="00F227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1165B">
        <w:rPr>
          <w:rFonts w:ascii="Times New Roman" w:hAnsi="Times New Roman" w:cs="Times New Roman"/>
          <w:sz w:val="24"/>
          <w:szCs w:val="24"/>
        </w:rPr>
        <w:t>4</w:t>
      </w:r>
      <w:r w:rsidR="00D173BA" w:rsidRPr="00D173BA">
        <w:rPr>
          <w:rFonts w:ascii="Times New Roman" w:hAnsi="Times New Roman" w:cs="Times New Roman"/>
          <w:sz w:val="24"/>
          <w:szCs w:val="24"/>
        </w:rPr>
        <w:t>. Neatvykimas į darbą pagal nustatytą darbo grafiką arba savavališkas darbo grafiko pakeitimas be administracijos le</w:t>
      </w:r>
      <w:r w:rsidR="00E63258">
        <w:rPr>
          <w:rFonts w:ascii="Times New Roman" w:hAnsi="Times New Roman" w:cs="Times New Roman"/>
          <w:sz w:val="24"/>
          <w:szCs w:val="24"/>
        </w:rPr>
        <w:t>idimo yra laikomas darbo drausmė</w:t>
      </w:r>
      <w:r w:rsidR="00D173BA" w:rsidRPr="00D173BA">
        <w:rPr>
          <w:rFonts w:ascii="Times New Roman" w:hAnsi="Times New Roman" w:cs="Times New Roman"/>
          <w:sz w:val="24"/>
          <w:szCs w:val="24"/>
        </w:rPr>
        <w:t xml:space="preserve">s pažeidimu. </w:t>
      </w:r>
    </w:p>
    <w:p w:rsidR="00D173BA" w:rsidRPr="00D173BA" w:rsidRDefault="00911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D173BA" w:rsidRPr="00D173BA">
        <w:rPr>
          <w:rFonts w:ascii="Times New Roman" w:hAnsi="Times New Roman" w:cs="Times New Roman"/>
          <w:sz w:val="24"/>
          <w:szCs w:val="24"/>
        </w:rPr>
        <w:t>. Už šio tvarkos aprašo įgyvendinimą ir darbuotojų darbo ir poilsio la</w:t>
      </w:r>
      <w:r w:rsidR="00E63258">
        <w:rPr>
          <w:rFonts w:ascii="Times New Roman" w:hAnsi="Times New Roman" w:cs="Times New Roman"/>
          <w:sz w:val="24"/>
          <w:szCs w:val="24"/>
        </w:rPr>
        <w:t>iko organizavimą atsako mokyklos</w:t>
      </w:r>
      <w:r w:rsidR="00D173BA" w:rsidRPr="00D173BA">
        <w:rPr>
          <w:rFonts w:ascii="Times New Roman" w:hAnsi="Times New Roman" w:cs="Times New Roman"/>
          <w:sz w:val="24"/>
          <w:szCs w:val="24"/>
        </w:rPr>
        <w:t xml:space="preserve"> direktorius. </w:t>
      </w:r>
    </w:p>
    <w:p w:rsidR="00AC2E0C" w:rsidRDefault="00D173BA" w:rsidP="00E63258">
      <w:pPr>
        <w:jc w:val="center"/>
        <w:rPr>
          <w:rFonts w:ascii="Times New Roman" w:hAnsi="Times New Roman" w:cs="Times New Roman"/>
          <w:sz w:val="24"/>
          <w:szCs w:val="24"/>
        </w:rPr>
      </w:pPr>
      <w:r w:rsidRPr="00D173B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662DF" w:rsidRDefault="00E662DF" w:rsidP="00E632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62DF" w:rsidRDefault="00E662DF" w:rsidP="00E662DF">
      <w:pPr>
        <w:rPr>
          <w:rFonts w:ascii="Times New Roman" w:hAnsi="Times New Roman" w:cs="Times New Roman"/>
          <w:sz w:val="24"/>
          <w:szCs w:val="24"/>
        </w:rPr>
      </w:pPr>
    </w:p>
    <w:p w:rsidR="00E662DF" w:rsidRDefault="00E662DF" w:rsidP="00E662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SUDERINTA</w:t>
      </w:r>
    </w:p>
    <w:p w:rsidR="00E662DF" w:rsidRDefault="00E662DF" w:rsidP="00E662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Mokyklos darbo tarybos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protok.nutarimu</w:t>
      </w:r>
      <w:proofErr w:type="spellEnd"/>
    </w:p>
    <w:p w:rsidR="00161E75" w:rsidRPr="00D173BA" w:rsidRDefault="00E662DF" w:rsidP="00E662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</w:t>
      </w:r>
      <w:r w:rsidR="00161E75">
        <w:rPr>
          <w:rFonts w:ascii="Times New Roman" w:hAnsi="Times New Roman" w:cs="Times New Roman"/>
          <w:sz w:val="24"/>
          <w:szCs w:val="24"/>
        </w:rPr>
        <w:t>08-28 d. Nr.1</w:t>
      </w:r>
    </w:p>
    <w:sectPr w:rsidR="00161E75" w:rsidRPr="00D173BA" w:rsidSect="00E8292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296"/>
  <w:hyphenationZone w:val="396"/>
  <w:characterSpacingControl w:val="doNotCompress"/>
  <w:compat/>
  <w:rsids>
    <w:rsidRoot w:val="00D173BA"/>
    <w:rsid w:val="000B4B99"/>
    <w:rsid w:val="00161E75"/>
    <w:rsid w:val="00295BE9"/>
    <w:rsid w:val="002B7953"/>
    <w:rsid w:val="003D0829"/>
    <w:rsid w:val="00460C8F"/>
    <w:rsid w:val="005E1797"/>
    <w:rsid w:val="007C4F19"/>
    <w:rsid w:val="0091165B"/>
    <w:rsid w:val="00A14F7A"/>
    <w:rsid w:val="00A53ABD"/>
    <w:rsid w:val="00AC2E0C"/>
    <w:rsid w:val="00B444E4"/>
    <w:rsid w:val="00BC4AAD"/>
    <w:rsid w:val="00C94F6D"/>
    <w:rsid w:val="00D173BA"/>
    <w:rsid w:val="00E63258"/>
    <w:rsid w:val="00E6478D"/>
    <w:rsid w:val="00E64F3B"/>
    <w:rsid w:val="00E662DF"/>
    <w:rsid w:val="00E8210C"/>
    <w:rsid w:val="00E82929"/>
    <w:rsid w:val="00E94100"/>
    <w:rsid w:val="00F227D9"/>
    <w:rsid w:val="00FD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C2E0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49621-8414-4A73-8652-3E4E5E86D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1601</Words>
  <Characters>913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Mokiniai12</dc:creator>
  <cp:lastModifiedBy>Mokiniai12</cp:lastModifiedBy>
  <cp:revision>17</cp:revision>
  <cp:lastPrinted>2019-10-24T13:22:00Z</cp:lastPrinted>
  <dcterms:created xsi:type="dcterms:W3CDTF">2019-10-14T08:08:00Z</dcterms:created>
  <dcterms:modified xsi:type="dcterms:W3CDTF">2019-10-30T07:12:00Z</dcterms:modified>
</cp:coreProperties>
</file>